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203F0">
      <w:pPr>
        <w:spacing w:beforeLines="0" w:afterLine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黄冈师范学院2025年数字教材建设</w:t>
      </w:r>
    </w:p>
    <w:p w14:paraId="36F55178">
      <w:pPr>
        <w:spacing w:beforeLines="0" w:afterLines="0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培育项目的通知</w:t>
      </w:r>
    </w:p>
    <w:p w14:paraId="6CCD52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 w14:paraId="726A06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各教学学院：</w:t>
      </w:r>
    </w:p>
    <w:p w14:paraId="3F5F47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为根据《教育强国建设规划纲要（2024—2035年）》精神要求，为深入推进国家教育数字化战略行动，促进数字技术与教材建设深度融合，加快教育数字化转型，学校决定开展2025年数字教材建设培养项目的申报工作，具体通知如下：</w:t>
      </w:r>
    </w:p>
    <w:p w14:paraId="0AC11F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一、建设思路</w:t>
      </w:r>
    </w:p>
    <w:p w14:paraId="1CCBD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以数字技术为教育赋能，强化交叉融合，促进信息技术与教材建设深度融合，打造一批内容上培根铸魂、启智增慧，形式上立体生动、智能多样的精品数字教材，构建智慧化生态教学体系。</w:t>
      </w:r>
    </w:p>
    <w:p w14:paraId="7C6D34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二、申报范围和数量</w:t>
      </w:r>
    </w:p>
    <w:p w14:paraId="107763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本次立项支持的数字教材是指已有前期数字资源基础，能充分利用现代信息技术,基于知识图谱、能力图谱的新形态数字教材，教材建设应将课程的文档资源、网络音视频资源、教学参考资料、教学案例、思考题和习题集、试题库等多种形式教学资源进行整合，依托出版社数字出版。</w:t>
      </w:r>
    </w:p>
    <w:p w14:paraId="0EC11F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（一）申报范围</w:t>
      </w:r>
    </w:p>
    <w:p w14:paraId="1AB8C4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1.体现人工智能素养提升、数智赋能、“四新”改革等特色课程配套的数字教材。</w:t>
      </w:r>
    </w:p>
    <w:p w14:paraId="100DB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2.一流本科专业、一流本科课程、在线开放课程、智慧课程等配套数字教材。</w:t>
      </w:r>
    </w:p>
    <w:p w14:paraId="3C87FE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3.现代产业学院、课程思政、专业认证、“四新”建设等急需教材。</w:t>
      </w:r>
    </w:p>
    <w:p w14:paraId="1CBFF8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4.支持服务国家战略需求和湖北省发展急需学科、交叉学科、紧缺专业、具有较大受益面或推广度的专业教材建设。</w:t>
      </w:r>
    </w:p>
    <w:p w14:paraId="66FFCC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（二）建设数量</w:t>
      </w:r>
    </w:p>
    <w:p w14:paraId="028E4D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拟培育立项建设80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项左右，学校将从验收获得优秀等次的项目中遴选一批高质量数字教材，给予一定的出版经费支持。</w:t>
      </w:r>
    </w:p>
    <w:p w14:paraId="7ED271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三、建设周期</w:t>
      </w:r>
    </w:p>
    <w:p w14:paraId="77B8AD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本次立项的数字教材培育项目须在学校正式发文后1年内完成建设，最长时间不超过2年，学校每年下半年进行集中验收。</w:t>
      </w:r>
    </w:p>
    <w:p w14:paraId="6FC151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四、申报要求</w:t>
      </w:r>
    </w:p>
    <w:p w14:paraId="1354B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一）教材编写团队(含主编/参编)政治立场坚定，具有正确的世界观、人生观、价值观，坚持正确的国家观、民族观、历史观、文化观、宗教观，没有违背党的理论和路线方针政策的言行。学术功底扎实、学术水平高、学风严谨。遵纪守法，无学术不端行为和师德师风等问题。</w:t>
      </w:r>
    </w:p>
    <w:p w14:paraId="48609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二）项目负责人应为教材第一主编且为我校在职在编教师，具有高级专业技术职务。坚持正确的学术导向，在本学科有深入研究和较高造诣，在相关教材或学科教学方面取得有影响的研究成果，熟悉教材编写工作。</w:t>
      </w:r>
    </w:p>
    <w:p w14:paraId="1D4FAB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三）教材内容要坚持正确的政治方向和价值导向，具有科学性、先进性和适用性；充分反映中国特色社会主义实践，反映相关学科教学和科研最新进展，反映经济社会和科技发展对人才培养提出的新要求，反映先进教学理念。</w:t>
      </w:r>
    </w:p>
    <w:p w14:paraId="754A5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（四）教材应充分利用信息技术，综合运用多种介质，创新教材形态。应具有时效性、互动性、实用性，能够促进知识的创新与共享。</w:t>
      </w:r>
    </w:p>
    <w:p w14:paraId="71131C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五、工作要求</w:t>
      </w:r>
    </w:p>
    <w:p w14:paraId="6A6601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一）学院应高度重视数字教材建设工作，统筹考虑一流本科专业、课程建设及2023版人才培养方案、编写力量和教学实际需要，拟培育建设课程教材的主编人选和编写团队组建方案（含联编高校、企业拟参编人选）、预期教材编写质量和选用受益面等情况进行充分研讨论证，经学院集体研究，择优推荐，提交的项目推荐汇总表须进行排序。</w:t>
      </w:r>
    </w:p>
    <w:p w14:paraId="4D989A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（二）不受理“两课”“马工程”类教材的申报，已经出版或已获批教材立项但未结项的不得再次申报。</w:t>
      </w:r>
      <w:bookmarkEnd w:id="0"/>
    </w:p>
    <w:p w14:paraId="7C88D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（三）同一课程的分册（上、中、下册等）、成套教材（理论教材与实践教材、习题集等配套出版、教师用书与学生用书配套出版等）、系列教材（丛书等）应合并申报。</w:t>
      </w:r>
    </w:p>
    <w:p w14:paraId="30A4FB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四）各学院要加强对数字教材建设培育项目的管理，指导项目负责人扎实推进数字教材建设工作，确保高质量完成数字教材建设。逾期不参加验收的，学校将做撤项处理，且负责人三年内不得再申报教材建设类项目。</w:t>
      </w:r>
    </w:p>
    <w:p w14:paraId="04D282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/>
        </w:rPr>
        <w:t>六、申报程序</w:t>
      </w:r>
    </w:p>
    <w:p w14:paraId="4E4C08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一）网上填报。符合条件的申报人于5月30日前登陆“智慧教研集群管理平台”(网址：http://hgnu.kypt.chaoxing.com)选择数字教材建设培育项目，填写申报信息，并提供PDF版教材目录、书稿样章和团队成员政治审查意见</w:t>
      </w:r>
      <w:r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  <w:t>。</w:t>
      </w:r>
    </w:p>
    <w:p w14:paraId="5BE995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（二）学院审核。各学院于6月2日前遴选推荐确定申报项目，逐项审批后提交教务处；同时从系统中导出申报汇总表,并将申请汇总表的PDF版(需签字盖章)上传系统,无需报送纸质材料。</w:t>
      </w:r>
    </w:p>
    <w:p w14:paraId="4D9055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（三）学校评审。教务处在学校教材委员会的领导下组织专家针对资助申请的必要性、可行性及教材内容的系统性、先进性、科学性和适用性等进行充分的评审论证，评审通过的项目经公示后，予以正式立项。</w:t>
      </w:r>
    </w:p>
    <w:p w14:paraId="7950C7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>联系人：教务处教研科尹老师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TW" w:eastAsia="zh-CN"/>
        </w:rPr>
        <w:t>电话：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>8356890。</w:t>
      </w:r>
    </w:p>
    <w:p w14:paraId="2F948D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</w:pPr>
    </w:p>
    <w:p w14:paraId="7457E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>附件：1.黄冈师范学院数字教材建设培育项目申报书</w:t>
      </w:r>
    </w:p>
    <w:p w14:paraId="2C4200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2" w:leftChars="1" w:firstLine="840" w:firstLineChars="3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>2.黄冈师范学院数字教材建设培育项目汇总表</w:t>
      </w:r>
    </w:p>
    <w:p w14:paraId="16F679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</w:p>
    <w:p w14:paraId="68D321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236" w:firstLineChars="187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黄冈师范学院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教务处</w:t>
      </w:r>
    </w:p>
    <w:p w14:paraId="5F42E2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0"/>
        <w:jc w:val="both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           </w:t>
      </w:r>
      <w:bookmarkStart w:id="1" w:name="OLE_LINK2"/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bookmarkEnd w:id="1"/>
    <w:p w14:paraId="06FD8BF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YmE4MTdkNjhiNWNmYTA3ODk0Mjc0MTc2YWU1NTQifQ=="/>
    <w:docVar w:name="KSO_WPS_MARK_KEY" w:val="55524892-d28e-4316-a304-a53da294c481"/>
  </w:docVars>
  <w:rsids>
    <w:rsidRoot w:val="00172A27"/>
    <w:rsid w:val="06DE6B79"/>
    <w:rsid w:val="12EB222D"/>
    <w:rsid w:val="15F551FE"/>
    <w:rsid w:val="17FC7B74"/>
    <w:rsid w:val="1C054074"/>
    <w:rsid w:val="20C9187F"/>
    <w:rsid w:val="2740222C"/>
    <w:rsid w:val="2BF6294D"/>
    <w:rsid w:val="313D31D6"/>
    <w:rsid w:val="331770F2"/>
    <w:rsid w:val="35541177"/>
    <w:rsid w:val="371E4338"/>
    <w:rsid w:val="46A95479"/>
    <w:rsid w:val="4FB85098"/>
    <w:rsid w:val="529A775C"/>
    <w:rsid w:val="54EA311E"/>
    <w:rsid w:val="564B458F"/>
    <w:rsid w:val="585208CF"/>
    <w:rsid w:val="61FA38A4"/>
    <w:rsid w:val="64C67815"/>
    <w:rsid w:val="67980028"/>
    <w:rsid w:val="766B1120"/>
    <w:rsid w:val="76A40535"/>
    <w:rsid w:val="7B8B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1734</Words>
  <Characters>1800</Characters>
  <Lines>0</Lines>
  <Paragraphs>0</Paragraphs>
  <TotalTime>0</TotalTime>
  <ScaleCrop>false</ScaleCrop>
  <LinksUpToDate>false</LinksUpToDate>
  <CharactersWithSpaces>1856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2025-04-19T00:25:00Z</dcterms:created>
  <dc:creator>yun</dc:creator>
  <cp:lastModifiedBy>若</cp:lastModifiedBy>
  <dcterms:modified xsi:type="dcterms:W3CDTF">2025-04-28T07:47:16Z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eyJoZGlkIjoiMDJmMDI4MzI3ZmY2MTFmMzY2NWRlN2UxZWYxNDgxNGIiLCJ1c2VySWQiOiI5OTAyMDA2MzMifQ==</vt:lpwstr>
  </property>
  <property fmtid="{D5CDD505-2E9C-101B-9397-08002B2CF9AE}" pid="4" name="ICV">
    <vt:lpwstr>8C2855F46320419386A6F76894B50110_12</vt:lpwstr>
  </property>
</Properties>
</file>